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E7" w:rsidRDefault="004E25E7" w:rsidP="004E25E7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tbl>
      <w:tblPr>
        <w:tblpPr w:leftFromText="180" w:rightFromText="180" w:vertAnchor="text" w:horzAnchor="margin" w:tblpY="1"/>
        <w:tblW w:w="10008" w:type="dxa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/>
      </w:tblPr>
      <w:tblGrid>
        <w:gridCol w:w="10008"/>
      </w:tblGrid>
      <w:tr w:rsidR="004E25E7" w:rsidTr="00CB4B00">
        <w:trPr>
          <w:cantSplit/>
          <w:trHeight w:val="360"/>
        </w:trPr>
        <w:tc>
          <w:tcPr>
            <w:tcW w:w="10008" w:type="dxa"/>
            <w:shd w:val="solid" w:color="auto" w:fill="auto"/>
            <w:vAlign w:val="bottom"/>
          </w:tcPr>
          <w:p w:rsidR="004E25E7" w:rsidRDefault="004E25E7" w:rsidP="00DF0E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Treasurer </w:t>
            </w:r>
            <w:r w:rsidR="00DF0E07">
              <w:rPr>
                <w:rFonts w:ascii="Arial" w:hAnsi="Arial"/>
                <w:b/>
                <w:sz w:val="32"/>
              </w:rPr>
              <w:t xml:space="preserve">– </w:t>
            </w:r>
            <w:r>
              <w:rPr>
                <w:rFonts w:ascii="Arial" w:hAnsi="Arial"/>
                <w:b/>
                <w:sz w:val="32"/>
              </w:rPr>
              <w:t>Role</w:t>
            </w:r>
            <w:r w:rsidR="00DF0E07">
              <w:rPr>
                <w:rFonts w:ascii="Arial" w:hAnsi="Arial"/>
                <w:b/>
                <w:sz w:val="32"/>
              </w:rPr>
              <w:t xml:space="preserve"> Description</w:t>
            </w:r>
          </w:p>
        </w:tc>
      </w:tr>
    </w:tbl>
    <w:p w:rsidR="004E25E7" w:rsidRDefault="004E25E7" w:rsidP="004E25E7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:rsidR="004E25E7" w:rsidRPr="00AB5043" w:rsidRDefault="004E25E7" w:rsidP="004E25E7">
      <w:pPr>
        <w:ind w:left="3600" w:hanging="3600"/>
        <w:rPr>
          <w:sz w:val="20"/>
        </w:rPr>
      </w:pPr>
      <w:r w:rsidRPr="00AB5043">
        <w:rPr>
          <w:rFonts w:ascii="Arial" w:hAnsi="Arial" w:cs="Arial"/>
          <w:b/>
          <w:sz w:val="20"/>
        </w:rPr>
        <w:t>Role:</w:t>
      </w:r>
      <w:r w:rsidRPr="00AB5043">
        <w:rPr>
          <w:b/>
          <w:sz w:val="20"/>
        </w:rPr>
        <w:tab/>
      </w:r>
      <w:r w:rsidRPr="00AB5043">
        <w:rPr>
          <w:rFonts w:ascii="Arial" w:hAnsi="Arial" w:cs="Arial"/>
          <w:sz w:val="20"/>
        </w:rPr>
        <w:t>Monitor the finances of the club producing accounts and monitor annual budgets.</w:t>
      </w:r>
      <w:r w:rsidRPr="00AB5043">
        <w:rPr>
          <w:sz w:val="20"/>
        </w:rPr>
        <w:t xml:space="preserve"> </w:t>
      </w:r>
    </w:p>
    <w:p w:rsidR="004E25E7" w:rsidRPr="00AB5043" w:rsidRDefault="004E25E7" w:rsidP="004E25E7">
      <w:pPr>
        <w:ind w:left="3600" w:hanging="3600"/>
        <w:rPr>
          <w:rFonts w:ascii="Arial" w:hAnsi="Arial" w:cs="Arial"/>
          <w:b/>
          <w:sz w:val="20"/>
        </w:rPr>
      </w:pPr>
    </w:p>
    <w:p w:rsidR="004E25E7" w:rsidRDefault="004E25E7" w:rsidP="004E25E7">
      <w:pPr>
        <w:rPr>
          <w:rFonts w:ascii="Arial" w:hAnsi="Arial" w:cs="Arial"/>
          <w:b/>
          <w:sz w:val="20"/>
        </w:rPr>
      </w:pPr>
    </w:p>
    <w:p w:rsidR="004E25E7" w:rsidRPr="00AB5043" w:rsidRDefault="004E25E7" w:rsidP="004E25E7">
      <w:pPr>
        <w:rPr>
          <w:rFonts w:ascii="Arial" w:hAnsi="Arial" w:cs="Arial"/>
          <w:sz w:val="20"/>
        </w:rPr>
      </w:pPr>
      <w:r w:rsidRPr="00AB5043">
        <w:rPr>
          <w:rFonts w:ascii="Arial" w:hAnsi="Arial" w:cs="Arial"/>
          <w:b/>
          <w:sz w:val="20"/>
        </w:rPr>
        <w:t>Useful skills and experience:</w:t>
      </w:r>
      <w:r w:rsidRPr="00AB5043">
        <w:rPr>
          <w:rFonts w:ascii="Arial" w:hAnsi="Arial" w:cs="Arial"/>
          <w:b/>
          <w:sz w:val="20"/>
        </w:rPr>
        <w:tab/>
      </w:r>
      <w:r w:rsidRPr="00AB5043">
        <w:rPr>
          <w:rFonts w:ascii="Arial" w:hAnsi="Arial" w:cs="Arial"/>
          <w:b/>
          <w:sz w:val="20"/>
        </w:rPr>
        <w:tab/>
      </w:r>
      <w:r w:rsidRPr="00AB5043">
        <w:rPr>
          <w:rFonts w:ascii="Arial" w:hAnsi="Arial" w:cs="Arial"/>
          <w:sz w:val="20"/>
        </w:rPr>
        <w:t>Good accountancy knowledge and a financial background</w:t>
      </w:r>
    </w:p>
    <w:p w:rsidR="004E25E7" w:rsidRPr="00AB5043" w:rsidRDefault="004E25E7" w:rsidP="004E25E7">
      <w:pPr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ab/>
      </w:r>
      <w:r w:rsidRPr="00AB5043">
        <w:rPr>
          <w:rFonts w:ascii="Arial" w:hAnsi="Arial" w:cs="Arial"/>
          <w:sz w:val="20"/>
        </w:rPr>
        <w:tab/>
      </w:r>
      <w:r w:rsidRPr="00AB5043">
        <w:rPr>
          <w:rFonts w:ascii="Arial" w:hAnsi="Arial" w:cs="Arial"/>
          <w:sz w:val="20"/>
        </w:rPr>
        <w:tab/>
      </w:r>
      <w:r w:rsidRPr="00AB5043">
        <w:rPr>
          <w:rFonts w:ascii="Arial" w:hAnsi="Arial" w:cs="Arial"/>
          <w:sz w:val="20"/>
        </w:rPr>
        <w:tab/>
      </w:r>
      <w:r w:rsidRPr="00AB5043">
        <w:rPr>
          <w:rFonts w:ascii="Arial" w:hAnsi="Arial" w:cs="Arial"/>
          <w:sz w:val="20"/>
        </w:rPr>
        <w:tab/>
        <w:t>Undertaking a relevant course in accountancy or finance</w:t>
      </w:r>
    </w:p>
    <w:p w:rsidR="004E25E7" w:rsidRPr="00AB5043" w:rsidRDefault="004E25E7" w:rsidP="004E25E7">
      <w:pPr>
        <w:ind w:left="2880" w:firstLine="72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Excellent organisational skills</w:t>
      </w:r>
    </w:p>
    <w:p w:rsidR="004E25E7" w:rsidRPr="00AB5043" w:rsidRDefault="004E25E7" w:rsidP="004E25E7">
      <w:pPr>
        <w:ind w:left="2880" w:firstLine="72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Good administrative and communication skills</w:t>
      </w:r>
    </w:p>
    <w:p w:rsidR="004E25E7" w:rsidRPr="00AB5043" w:rsidRDefault="004E25E7" w:rsidP="004E25E7">
      <w:pPr>
        <w:ind w:left="2880" w:firstLine="72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 xml:space="preserve">Reliable </w:t>
      </w:r>
    </w:p>
    <w:p w:rsidR="004E25E7" w:rsidRPr="00AB5043" w:rsidRDefault="004E25E7" w:rsidP="004E25E7">
      <w:pPr>
        <w:ind w:left="2880" w:firstLine="72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 xml:space="preserve">Approachable </w:t>
      </w:r>
    </w:p>
    <w:p w:rsidR="004E25E7" w:rsidRPr="00AB5043" w:rsidRDefault="004E25E7" w:rsidP="004E25E7">
      <w:pPr>
        <w:ind w:left="2880" w:firstLine="720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 xml:space="preserve">Confidentiality </w:t>
      </w:r>
    </w:p>
    <w:p w:rsidR="004E25E7" w:rsidRPr="00AB5043" w:rsidRDefault="004E25E7" w:rsidP="004E25E7">
      <w:pPr>
        <w:ind w:left="3600" w:hanging="3600"/>
        <w:rPr>
          <w:rFonts w:ascii="Arial" w:hAnsi="Arial" w:cs="Arial"/>
          <w:sz w:val="20"/>
        </w:rPr>
      </w:pPr>
    </w:p>
    <w:p w:rsidR="004E25E7" w:rsidRPr="00AB5043" w:rsidRDefault="004E25E7" w:rsidP="004E25E7">
      <w:pPr>
        <w:rPr>
          <w:rFonts w:ascii="Arial" w:hAnsi="Arial" w:cs="Arial"/>
          <w:sz w:val="20"/>
        </w:rPr>
      </w:pPr>
    </w:p>
    <w:p w:rsidR="004E25E7" w:rsidRPr="00AB5043" w:rsidRDefault="004E25E7" w:rsidP="004E25E7">
      <w:pPr>
        <w:pStyle w:val="Heading6"/>
        <w:spacing w:before="0"/>
        <w:rPr>
          <w:rFonts w:ascii="Arial" w:hAnsi="Arial" w:cs="Arial"/>
          <w:sz w:val="20"/>
          <w:szCs w:val="20"/>
        </w:rPr>
      </w:pPr>
      <w:r w:rsidRPr="00AB5043">
        <w:rPr>
          <w:rFonts w:ascii="Arial" w:hAnsi="Arial" w:cs="Arial"/>
          <w:sz w:val="20"/>
          <w:szCs w:val="20"/>
        </w:rPr>
        <w:t>Tasks</w:t>
      </w:r>
    </w:p>
    <w:p w:rsidR="004E25E7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 xml:space="preserve">Maintain accurate and up to date financial records for the club </w:t>
      </w:r>
    </w:p>
    <w:p w:rsidR="004E25E7" w:rsidRPr="00AB5043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Ensure that funds are spent appropriately</w:t>
      </w:r>
    </w:p>
    <w:p w:rsidR="004E25E7" w:rsidRPr="00AB5043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 monthly Management Committee Meetings and AGM</w:t>
      </w:r>
      <w:r w:rsidR="009004CF">
        <w:rPr>
          <w:rFonts w:ascii="Arial" w:hAnsi="Arial" w:cs="Arial"/>
          <w:sz w:val="20"/>
        </w:rPr>
        <w:t xml:space="preserve"> and report on the financial status of the club</w:t>
      </w:r>
    </w:p>
    <w:p w:rsidR="004E25E7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Report financial position to the committee</w:t>
      </w:r>
      <w:r>
        <w:rPr>
          <w:rFonts w:ascii="Arial" w:hAnsi="Arial" w:cs="Arial"/>
          <w:sz w:val="20"/>
        </w:rPr>
        <w:t xml:space="preserve"> at monthly meetings</w:t>
      </w:r>
    </w:p>
    <w:p w:rsidR="004E25E7" w:rsidRPr="00D30E68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 w:rsidRPr="00D30E68">
        <w:rPr>
          <w:rFonts w:ascii="Arial" w:hAnsi="Arial" w:cs="Arial"/>
          <w:sz w:val="20"/>
        </w:rPr>
        <w:t>Prepare draft annual accounts for submission to t</w:t>
      </w:r>
      <w:r>
        <w:rPr>
          <w:rFonts w:ascii="Arial" w:hAnsi="Arial" w:cs="Arial"/>
          <w:sz w:val="20"/>
        </w:rPr>
        <w:t>he auditor/independent examiner</w:t>
      </w:r>
    </w:p>
    <w:p w:rsidR="004E25E7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 w:rsidRPr="00D30E68">
        <w:rPr>
          <w:rFonts w:ascii="Arial" w:hAnsi="Arial" w:cs="Arial"/>
          <w:sz w:val="20"/>
        </w:rPr>
        <w:t>Present the audited accounts to the AGM</w:t>
      </w:r>
    </w:p>
    <w:p w:rsidR="005C3593" w:rsidRPr="00D30E68" w:rsidRDefault="005C3593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Liaise with independent audit to audit bar stock</w:t>
      </w:r>
      <w:bookmarkStart w:id="0" w:name="_GoBack"/>
      <w:bookmarkEnd w:id="0"/>
    </w:p>
    <w:p w:rsidR="004E25E7" w:rsidRPr="00AB5043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E</w:t>
      </w:r>
      <w:r w:rsidR="007E5CCC">
        <w:rPr>
          <w:rFonts w:ascii="Arial" w:hAnsi="Arial" w:cs="Arial"/>
          <w:sz w:val="20"/>
        </w:rPr>
        <w:t xml:space="preserve">stablish and maintain club bank </w:t>
      </w:r>
      <w:r w:rsidRPr="00AB5043">
        <w:rPr>
          <w:rFonts w:ascii="Arial" w:hAnsi="Arial" w:cs="Arial"/>
          <w:sz w:val="20"/>
        </w:rPr>
        <w:t>account</w:t>
      </w:r>
      <w:r w:rsidR="007E5CCC">
        <w:rPr>
          <w:rFonts w:ascii="Arial" w:hAnsi="Arial" w:cs="Arial"/>
          <w:sz w:val="20"/>
        </w:rPr>
        <w:t>s</w:t>
      </w:r>
      <w:r w:rsidRPr="00AB5043">
        <w:rPr>
          <w:rFonts w:ascii="Arial" w:hAnsi="Arial" w:cs="Arial"/>
          <w:sz w:val="20"/>
        </w:rPr>
        <w:t xml:space="preserve"> and banking arrangements</w:t>
      </w:r>
    </w:p>
    <w:p w:rsidR="004E25E7" w:rsidRPr="00AB5043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AB5043">
        <w:rPr>
          <w:rFonts w:ascii="Arial" w:hAnsi="Arial" w:cs="Arial"/>
          <w:sz w:val="20"/>
        </w:rPr>
        <w:t>eposit all fees, subscriptions and funds</w:t>
      </w:r>
    </w:p>
    <w:p w:rsidR="004E25E7" w:rsidRPr="00AB5043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Liaise with Commercial </w:t>
      </w:r>
      <w:r w:rsidR="007E5CCC">
        <w:rPr>
          <w:rFonts w:ascii="Arial" w:hAnsi="Arial" w:cs="Arial"/>
          <w:sz w:val="20"/>
        </w:rPr>
        <w:t>Chairman</w:t>
      </w:r>
      <w:r>
        <w:rPr>
          <w:rFonts w:ascii="Arial" w:hAnsi="Arial" w:cs="Arial"/>
          <w:sz w:val="20"/>
        </w:rPr>
        <w:t xml:space="preserve"> to ensure</w:t>
      </w:r>
      <w:r w:rsidRPr="00AB5043">
        <w:rPr>
          <w:rFonts w:ascii="Arial" w:hAnsi="Arial" w:cs="Arial"/>
          <w:sz w:val="20"/>
        </w:rPr>
        <w:t xml:space="preserve"> funding opportunities for the club</w:t>
      </w:r>
    </w:p>
    <w:p w:rsidR="004E25E7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 w:rsidRPr="00AB5043">
        <w:rPr>
          <w:rFonts w:ascii="Arial" w:hAnsi="Arial" w:cs="Arial"/>
          <w:sz w:val="20"/>
        </w:rPr>
        <w:t>Pay any bills incurred</w:t>
      </w:r>
    </w:p>
    <w:p w:rsidR="004E25E7" w:rsidRPr="00AB5043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 w:rsidRPr="004B74DF">
        <w:rPr>
          <w:rFonts w:ascii="Arial" w:hAnsi="Arial" w:cs="Arial"/>
          <w:sz w:val="20"/>
        </w:rPr>
        <w:t>Act as one of the cheque signatories</w:t>
      </w:r>
    </w:p>
    <w:p w:rsidR="004E25E7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 club PAYE scheme</w:t>
      </w:r>
    </w:p>
    <w:p w:rsidR="004E25E7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 w:rsidRPr="00D30E68">
        <w:rPr>
          <w:rFonts w:ascii="Arial" w:hAnsi="Arial" w:cs="Arial"/>
          <w:sz w:val="20"/>
        </w:rPr>
        <w:t>Review 3</w:t>
      </w:r>
      <w:r w:rsidRPr="00D30E68">
        <w:rPr>
          <w:rFonts w:ascii="Arial" w:hAnsi="Arial" w:cs="Arial"/>
          <w:sz w:val="20"/>
          <w:vertAlign w:val="superscript"/>
        </w:rPr>
        <w:t>rd</w:t>
      </w:r>
      <w:r w:rsidRPr="00D30E68">
        <w:rPr>
          <w:rFonts w:ascii="Arial" w:hAnsi="Arial" w:cs="Arial"/>
          <w:sz w:val="20"/>
        </w:rPr>
        <w:t xml:space="preserve"> party contracts to ensure cost effectiveness and appropriateness of the terms and conditions, including the Nursery Contract, Utility providers, Cleaning Services</w:t>
      </w:r>
      <w:r w:rsidR="007E5CCC">
        <w:rPr>
          <w:rFonts w:ascii="Arial" w:hAnsi="Arial" w:cs="Arial"/>
          <w:sz w:val="20"/>
        </w:rPr>
        <w:t>, appropriate insurances</w:t>
      </w:r>
      <w:r w:rsidRPr="00D30E68">
        <w:rPr>
          <w:rFonts w:ascii="Arial" w:hAnsi="Arial" w:cs="Arial"/>
          <w:sz w:val="20"/>
        </w:rPr>
        <w:t xml:space="preserve"> etc</w:t>
      </w:r>
    </w:p>
    <w:p w:rsidR="004E25E7" w:rsidRPr="007D60AD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 w:rsidRPr="007D60AD">
        <w:rPr>
          <w:rFonts w:ascii="Arial" w:hAnsi="Arial" w:cs="Arial"/>
          <w:sz w:val="20"/>
        </w:rPr>
        <w:t>Prepare the annual budget for approval by the management committee before the beginning of the new financial year.</w:t>
      </w:r>
    </w:p>
    <w:p w:rsidR="004E25E7" w:rsidRPr="007D60AD" w:rsidRDefault="004E25E7" w:rsidP="004E25E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z w:val="20"/>
        </w:rPr>
      </w:pPr>
      <w:r w:rsidRPr="007D60AD">
        <w:rPr>
          <w:rFonts w:ascii="Arial" w:hAnsi="Arial" w:cs="Arial"/>
          <w:sz w:val="20"/>
        </w:rPr>
        <w:t>Prepare budgets for specific projects and for fundraising.</w:t>
      </w:r>
    </w:p>
    <w:p w:rsidR="004E25E7" w:rsidRPr="00D30E68" w:rsidRDefault="004E25E7" w:rsidP="004E25E7">
      <w:pPr>
        <w:spacing w:before="60" w:after="60"/>
        <w:ind w:left="357"/>
        <w:rPr>
          <w:rFonts w:ascii="Arial" w:hAnsi="Arial" w:cs="Arial"/>
          <w:sz w:val="20"/>
        </w:rPr>
      </w:pPr>
    </w:p>
    <w:p w:rsidR="004E25E7" w:rsidRPr="004B74DF" w:rsidRDefault="004E25E7" w:rsidP="004E25E7">
      <w:pPr>
        <w:rPr>
          <w:rFonts w:ascii="Arial" w:hAnsi="Arial"/>
          <w:iCs/>
          <w:sz w:val="20"/>
        </w:rPr>
      </w:pPr>
      <w:r w:rsidRPr="00DF7D72">
        <w:rPr>
          <w:rFonts w:ascii="Arial" w:hAnsi="Arial"/>
          <w:iCs/>
          <w:sz w:val="20"/>
        </w:rPr>
        <w:t xml:space="preserve">The above list of </w:t>
      </w:r>
      <w:r>
        <w:rPr>
          <w:rFonts w:ascii="Arial" w:hAnsi="Arial"/>
          <w:iCs/>
          <w:sz w:val="20"/>
        </w:rPr>
        <w:t xml:space="preserve">tasks </w:t>
      </w:r>
      <w:r w:rsidRPr="00DF7D72">
        <w:rPr>
          <w:rFonts w:ascii="Arial" w:hAnsi="Arial"/>
          <w:iCs/>
          <w:sz w:val="20"/>
        </w:rPr>
        <w:t xml:space="preserve">is not exclusive or exhaustive and the post holder will be required to undertake such tasks as may reasonably be expected within the scope the </w:t>
      </w:r>
      <w:r>
        <w:rPr>
          <w:rFonts w:ascii="Arial" w:hAnsi="Arial"/>
          <w:iCs/>
          <w:sz w:val="20"/>
        </w:rPr>
        <w:t>role</w:t>
      </w:r>
      <w:r w:rsidRPr="00DF7D72">
        <w:rPr>
          <w:rFonts w:ascii="Arial" w:hAnsi="Arial"/>
          <w:iCs/>
          <w:sz w:val="20"/>
        </w:rPr>
        <w:t xml:space="preserve">. </w:t>
      </w:r>
    </w:p>
    <w:p w:rsidR="004E25E7" w:rsidRPr="00C4363A" w:rsidRDefault="004E25E7" w:rsidP="004E25E7">
      <w:pPr>
        <w:spacing w:after="200" w:line="276" w:lineRule="auto"/>
        <w:rPr>
          <w:rFonts w:ascii="Arial" w:hAnsi="Arial" w:cs="Arial"/>
          <w:sz w:val="20"/>
        </w:rPr>
      </w:pPr>
    </w:p>
    <w:p w:rsidR="004E25E7" w:rsidRDefault="004E25E7" w:rsidP="004E25E7">
      <w:pPr>
        <w:spacing w:after="200" w:line="276" w:lineRule="auto"/>
        <w:rPr>
          <w:rFonts w:ascii="Arial" w:hAnsi="Arial" w:cs="Arial"/>
          <w:sz w:val="20"/>
        </w:rPr>
      </w:pPr>
    </w:p>
    <w:p w:rsidR="004E25E7" w:rsidRDefault="004E25E7">
      <w:pPr>
        <w:spacing w:after="200" w:line="276" w:lineRule="auto"/>
        <w:rPr>
          <w:rFonts w:ascii="Arial" w:hAnsi="Arial"/>
          <w:b/>
          <w:sz w:val="16"/>
        </w:rPr>
      </w:pPr>
    </w:p>
    <w:sectPr w:rsidR="004E25E7" w:rsidSect="001A0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2ACE1C"/>
    <w:lvl w:ilvl="0">
      <w:numFmt w:val="decimal"/>
      <w:lvlText w:val="*"/>
      <w:lvlJc w:val="left"/>
    </w:lvl>
  </w:abstractNum>
  <w:abstractNum w:abstractNumId="1">
    <w:nsid w:val="0865414D"/>
    <w:multiLevelType w:val="hybridMultilevel"/>
    <w:tmpl w:val="5A585C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77FDB"/>
    <w:multiLevelType w:val="multilevel"/>
    <w:tmpl w:val="9D3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37796"/>
    <w:multiLevelType w:val="multilevel"/>
    <w:tmpl w:val="2FD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868A6"/>
    <w:multiLevelType w:val="hybridMultilevel"/>
    <w:tmpl w:val="1FB02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831AF"/>
    <w:multiLevelType w:val="multilevel"/>
    <w:tmpl w:val="8E4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E6549"/>
    <w:multiLevelType w:val="hybridMultilevel"/>
    <w:tmpl w:val="E6A6F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8612A7"/>
    <w:multiLevelType w:val="hybridMultilevel"/>
    <w:tmpl w:val="8EF49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F6B19"/>
    <w:multiLevelType w:val="multilevel"/>
    <w:tmpl w:val="D596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9636F"/>
    <w:multiLevelType w:val="hybridMultilevel"/>
    <w:tmpl w:val="BF6E840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862A63"/>
    <w:multiLevelType w:val="multilevel"/>
    <w:tmpl w:val="96C2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D62"/>
    <w:rsid w:val="00015C93"/>
    <w:rsid w:val="000225DC"/>
    <w:rsid w:val="000421C2"/>
    <w:rsid w:val="00083836"/>
    <w:rsid w:val="000A0159"/>
    <w:rsid w:val="000C2137"/>
    <w:rsid w:val="000E3E9D"/>
    <w:rsid w:val="00173040"/>
    <w:rsid w:val="001A0A29"/>
    <w:rsid w:val="001D6B43"/>
    <w:rsid w:val="00370D11"/>
    <w:rsid w:val="00372411"/>
    <w:rsid w:val="00396FCF"/>
    <w:rsid w:val="003A57FF"/>
    <w:rsid w:val="003C116C"/>
    <w:rsid w:val="00466F45"/>
    <w:rsid w:val="004B74DF"/>
    <w:rsid w:val="004E25E7"/>
    <w:rsid w:val="00567F3C"/>
    <w:rsid w:val="00597104"/>
    <w:rsid w:val="005C3593"/>
    <w:rsid w:val="00642A63"/>
    <w:rsid w:val="006B2ACE"/>
    <w:rsid w:val="006C21D2"/>
    <w:rsid w:val="006D5D53"/>
    <w:rsid w:val="006E391C"/>
    <w:rsid w:val="00780DED"/>
    <w:rsid w:val="00782204"/>
    <w:rsid w:val="00797EAE"/>
    <w:rsid w:val="007C2CAB"/>
    <w:rsid w:val="007D60AD"/>
    <w:rsid w:val="007E5CCC"/>
    <w:rsid w:val="008023C1"/>
    <w:rsid w:val="0083298C"/>
    <w:rsid w:val="00840138"/>
    <w:rsid w:val="008A5F8F"/>
    <w:rsid w:val="009004CF"/>
    <w:rsid w:val="009229D5"/>
    <w:rsid w:val="009818D7"/>
    <w:rsid w:val="009A3F47"/>
    <w:rsid w:val="009D459B"/>
    <w:rsid w:val="00A12D62"/>
    <w:rsid w:val="00A27E17"/>
    <w:rsid w:val="00AB5043"/>
    <w:rsid w:val="00AC4B57"/>
    <w:rsid w:val="00B606A1"/>
    <w:rsid w:val="00BB792E"/>
    <w:rsid w:val="00BE03DC"/>
    <w:rsid w:val="00BE0E26"/>
    <w:rsid w:val="00C634F0"/>
    <w:rsid w:val="00C8155B"/>
    <w:rsid w:val="00CC6575"/>
    <w:rsid w:val="00CD1D42"/>
    <w:rsid w:val="00CE2C1F"/>
    <w:rsid w:val="00D30E68"/>
    <w:rsid w:val="00D96127"/>
    <w:rsid w:val="00DC7A6E"/>
    <w:rsid w:val="00DF0E07"/>
    <w:rsid w:val="00DF7D72"/>
    <w:rsid w:val="00E1797A"/>
    <w:rsid w:val="00F0153D"/>
    <w:rsid w:val="00F857AE"/>
    <w:rsid w:val="00FC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B5043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AB50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043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B504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AB5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504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B5043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AB5043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basedOn w:val="DefaultParagraphFont"/>
    <w:rsid w:val="00AB50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7D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10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5971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3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E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B5043"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AB50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043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B504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AB5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504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B5043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AB5043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basedOn w:val="DefaultParagraphFont"/>
    <w:rsid w:val="00AB50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7D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10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5971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3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E0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2013-04-04T18:49:00Z</cp:lastPrinted>
  <dcterms:created xsi:type="dcterms:W3CDTF">2014-11-04T20:01:00Z</dcterms:created>
  <dcterms:modified xsi:type="dcterms:W3CDTF">2014-11-04T20:01:00Z</dcterms:modified>
</cp:coreProperties>
</file>